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640F7" w14:textId="77777777" w:rsidR="00DD3228" w:rsidRDefault="00DD3228" w:rsidP="00DD3228">
      <w:pPr>
        <w:ind w:left="7797" w:hanging="717"/>
        <w:rPr>
          <w:rFonts w:ascii="Myriad Pro" w:hAnsi="Myriad Pro" w:cs="Times New Roman"/>
          <w:sz w:val="18"/>
          <w:szCs w:val="18"/>
        </w:rPr>
      </w:pPr>
    </w:p>
    <w:p w14:paraId="06671EB2" w14:textId="77777777" w:rsidR="00DD3228" w:rsidRDefault="00DD3228" w:rsidP="00DD3228">
      <w:pPr>
        <w:ind w:left="7797" w:hanging="717"/>
        <w:rPr>
          <w:rFonts w:ascii="Myriad Pro" w:hAnsi="Myriad Pro" w:cs="Times New Roman"/>
          <w:sz w:val="18"/>
          <w:szCs w:val="18"/>
        </w:rPr>
      </w:pPr>
    </w:p>
    <w:p w14:paraId="60BF4CE1" w14:textId="56801C0C" w:rsidR="000B0FA0" w:rsidRPr="000B0FA0" w:rsidRDefault="000B0FA0" w:rsidP="00DD3228">
      <w:pPr>
        <w:ind w:left="7797" w:hanging="717"/>
        <w:rPr>
          <w:rFonts w:ascii="Myriad Pro" w:hAnsi="Myriad Pro" w:cs="Times New Roman"/>
          <w:sz w:val="18"/>
          <w:szCs w:val="18"/>
        </w:rPr>
      </w:pPr>
      <w:r w:rsidRPr="000B0FA0">
        <w:rPr>
          <w:rFonts w:ascii="Myriad Pro" w:hAnsi="Myriad Pro" w:cs="Times New Roman"/>
          <w:sz w:val="18"/>
          <w:szCs w:val="18"/>
        </w:rPr>
        <w:t xml:space="preserve">Firenze </w:t>
      </w:r>
      <w:r w:rsidR="00DD3228">
        <w:rPr>
          <w:rFonts w:ascii="Myriad Pro" w:hAnsi="Myriad Pro" w:cs="Times New Roman"/>
          <w:sz w:val="18"/>
          <w:szCs w:val="18"/>
        </w:rPr>
        <w:t>25</w:t>
      </w:r>
      <w:r w:rsidRPr="000B0FA0">
        <w:rPr>
          <w:rFonts w:ascii="Myriad Pro" w:hAnsi="Myriad Pro" w:cs="Times New Roman"/>
          <w:sz w:val="18"/>
          <w:szCs w:val="18"/>
        </w:rPr>
        <w:t xml:space="preserve"> aprile 2020</w:t>
      </w:r>
    </w:p>
    <w:p w14:paraId="1DD2C219" w14:textId="77777777" w:rsidR="000B0FA0" w:rsidRDefault="000B0FA0" w:rsidP="002E08B6">
      <w:pPr>
        <w:rPr>
          <w:rFonts w:ascii="Myriad Pro" w:hAnsi="Myriad Pro" w:cs="Times New Roman"/>
          <w:b/>
          <w:bCs/>
          <w:sz w:val="18"/>
          <w:szCs w:val="18"/>
          <w:u w:val="single"/>
        </w:rPr>
      </w:pPr>
    </w:p>
    <w:p w14:paraId="266AD134" w14:textId="77777777" w:rsidR="000B0FA0" w:rsidRDefault="000B0FA0" w:rsidP="00DD3228">
      <w:pPr>
        <w:ind w:left="2124"/>
        <w:jc w:val="center"/>
        <w:rPr>
          <w:rFonts w:ascii="Myriad Pro" w:hAnsi="Myriad Pro" w:cs="Times New Roman"/>
          <w:b/>
          <w:bCs/>
          <w:sz w:val="28"/>
          <w:szCs w:val="18"/>
          <w:u w:val="single"/>
        </w:rPr>
      </w:pPr>
    </w:p>
    <w:p w14:paraId="5DADC2DD" w14:textId="77777777" w:rsidR="00DD3228" w:rsidRPr="00DD3228" w:rsidRDefault="00DD3228" w:rsidP="00DD3228">
      <w:pPr>
        <w:ind w:left="2124"/>
        <w:jc w:val="center"/>
        <w:rPr>
          <w:rFonts w:ascii="Myriad Pro" w:hAnsi="Myriad Pro" w:cs="Times New Roman"/>
          <w:b/>
          <w:bCs/>
          <w:sz w:val="28"/>
          <w:szCs w:val="18"/>
          <w:u w:val="single"/>
        </w:rPr>
      </w:pPr>
    </w:p>
    <w:p w14:paraId="49C2B9DC" w14:textId="5FC6695E" w:rsidR="000B0FA0" w:rsidRPr="00DD3228" w:rsidRDefault="000B0FA0" w:rsidP="00DD3228">
      <w:pPr>
        <w:ind w:left="2124"/>
        <w:jc w:val="center"/>
        <w:rPr>
          <w:rFonts w:ascii="Myriad Pro" w:hAnsi="Myriad Pro" w:cs="Times New Roman"/>
          <w:b/>
          <w:bCs/>
          <w:sz w:val="28"/>
          <w:szCs w:val="18"/>
          <w:u w:val="single"/>
        </w:rPr>
      </w:pPr>
      <w:r w:rsidRPr="00DD3228">
        <w:rPr>
          <w:rFonts w:ascii="Myriad Pro" w:hAnsi="Myriad Pro" w:cs="Times New Roman"/>
          <w:b/>
          <w:bCs/>
          <w:sz w:val="28"/>
          <w:szCs w:val="18"/>
          <w:u w:val="single"/>
        </w:rPr>
        <w:t>COMUNICATO STAMPA</w:t>
      </w:r>
    </w:p>
    <w:p w14:paraId="59C52F70" w14:textId="77777777" w:rsidR="000B0FA0" w:rsidRPr="000B0FA0" w:rsidRDefault="000B0FA0" w:rsidP="00DD3228">
      <w:pPr>
        <w:ind w:left="2124"/>
        <w:jc w:val="center"/>
        <w:rPr>
          <w:rFonts w:ascii="Myriad Pro" w:hAnsi="Myriad Pro" w:cs="Times New Roman"/>
          <w:b/>
          <w:bCs/>
          <w:sz w:val="18"/>
          <w:szCs w:val="18"/>
          <w:u w:val="single"/>
        </w:rPr>
      </w:pPr>
    </w:p>
    <w:p w14:paraId="4E610D47" w14:textId="350DFA06" w:rsidR="000B0FA0" w:rsidRDefault="000B0FA0" w:rsidP="00DD3228">
      <w:pPr>
        <w:ind w:left="2124"/>
        <w:jc w:val="both"/>
        <w:rPr>
          <w:rFonts w:ascii="Myriad Pro" w:hAnsi="Myriad Pro" w:cs="Times New Roman"/>
          <w:b/>
          <w:bCs/>
          <w:sz w:val="18"/>
          <w:szCs w:val="18"/>
        </w:rPr>
      </w:pPr>
    </w:p>
    <w:p w14:paraId="3D1159C6" w14:textId="77777777" w:rsidR="00DD3228" w:rsidRPr="000B0FA0" w:rsidRDefault="00DD3228" w:rsidP="00DD3228">
      <w:pPr>
        <w:ind w:left="2124"/>
        <w:jc w:val="both"/>
        <w:rPr>
          <w:rFonts w:ascii="Myriad Pro" w:hAnsi="Myriad Pro" w:cs="Times New Roman"/>
          <w:b/>
          <w:bCs/>
          <w:sz w:val="18"/>
          <w:szCs w:val="18"/>
        </w:rPr>
      </w:pPr>
    </w:p>
    <w:p w14:paraId="7C474D42" w14:textId="6615CF6D" w:rsidR="000B0FA0" w:rsidRPr="00DD3228" w:rsidRDefault="000B0FA0" w:rsidP="00DD3228">
      <w:pPr>
        <w:ind w:left="2124"/>
        <w:rPr>
          <w:rFonts w:ascii="Myriad Pro" w:hAnsi="Myriad Pro" w:cs="Times New Roman"/>
          <w:b/>
          <w:bCs/>
          <w:sz w:val="20"/>
          <w:szCs w:val="18"/>
        </w:rPr>
      </w:pPr>
      <w:r w:rsidRPr="00DD3228">
        <w:rPr>
          <w:rFonts w:ascii="Myriad Pro" w:hAnsi="Myriad Pro" w:cs="Times New Roman"/>
          <w:b/>
          <w:bCs/>
          <w:sz w:val="20"/>
          <w:szCs w:val="18"/>
        </w:rPr>
        <w:t xml:space="preserve">L’ISIA Firenze </w:t>
      </w:r>
      <w:r w:rsidR="00DD3228" w:rsidRPr="00DD3228">
        <w:rPr>
          <w:rFonts w:ascii="Myriad Pro" w:hAnsi="Myriad Pro" w:cs="Times New Roman"/>
          <w:b/>
          <w:bCs/>
          <w:sz w:val="20"/>
          <w:szCs w:val="18"/>
        </w:rPr>
        <w:t>avvia la sperimentazione dell’INTELLIGENZA ARTIFICIALE nella didattica</w:t>
      </w:r>
    </w:p>
    <w:p w14:paraId="0BC0D6D9" w14:textId="77777777" w:rsidR="00DD3228" w:rsidRDefault="00DD3228" w:rsidP="00DD3228">
      <w:pPr>
        <w:ind w:left="2124"/>
        <w:jc w:val="both"/>
        <w:rPr>
          <w:rFonts w:ascii="Myriad Pro" w:hAnsi="Myriad Pro" w:cs="Times New Roman"/>
          <w:b/>
          <w:bCs/>
          <w:sz w:val="18"/>
          <w:szCs w:val="18"/>
        </w:rPr>
      </w:pPr>
    </w:p>
    <w:p w14:paraId="566BCF77" w14:textId="590B0449" w:rsidR="000B0FA0" w:rsidRDefault="00DD3228" w:rsidP="00DD3228">
      <w:pPr>
        <w:ind w:left="2124"/>
        <w:rPr>
          <w:rFonts w:ascii="Myriad Pro" w:hAnsi="Myriad Pro" w:cs="Times New Roman"/>
          <w:sz w:val="18"/>
          <w:szCs w:val="18"/>
        </w:rPr>
      </w:pPr>
      <w:r w:rsidRPr="00DD3228">
        <w:rPr>
          <w:rFonts w:ascii="Myriad Pro" w:hAnsi="Myriad Pro" w:cs="Times New Roman"/>
          <w:i/>
          <w:sz w:val="22"/>
          <w:szCs w:val="18"/>
        </w:rPr>
        <w:t>Una</w:t>
      </w:r>
      <w:r w:rsidRPr="00DD3228">
        <w:rPr>
          <w:rFonts w:ascii="Myriad Pro" w:hAnsi="Myriad Pro" w:cs="Times New Roman"/>
          <w:i/>
          <w:sz w:val="22"/>
          <w:szCs w:val="18"/>
        </w:rPr>
        <w:t xml:space="preserve"> web conference </w:t>
      </w:r>
      <w:r w:rsidRPr="00DD3228">
        <w:rPr>
          <w:rFonts w:ascii="Myriad Pro" w:hAnsi="Myriad Pro" w:cs="Times New Roman"/>
          <w:i/>
          <w:sz w:val="22"/>
          <w:szCs w:val="18"/>
        </w:rPr>
        <w:t xml:space="preserve">per </w:t>
      </w:r>
      <w:r w:rsidRPr="00DD3228">
        <w:rPr>
          <w:rFonts w:ascii="Myriad Pro" w:hAnsi="Myriad Pro" w:cs="Times New Roman"/>
          <w:i/>
          <w:sz w:val="22"/>
          <w:szCs w:val="18"/>
        </w:rPr>
        <w:t xml:space="preserve">avviare le attività di “AI ISIA”, un nuovo progetto che intende estendere alle discipline dell’arte, del design e della comunicazione le tematiche dell’Artificial Intelligence nelle sue diverse declinazioni. </w:t>
      </w:r>
      <w:r>
        <w:rPr>
          <w:rFonts w:ascii="Myriad Pro" w:hAnsi="Myriad Pro" w:cs="Times New Roman"/>
          <w:i/>
          <w:sz w:val="22"/>
          <w:szCs w:val="18"/>
        </w:rPr>
        <w:br/>
      </w:r>
    </w:p>
    <w:p w14:paraId="16B04FF8" w14:textId="77777777" w:rsidR="00DD3228" w:rsidRPr="000B0FA0" w:rsidRDefault="00DD3228" w:rsidP="00DD3228">
      <w:pPr>
        <w:ind w:left="2124"/>
        <w:rPr>
          <w:rFonts w:ascii="Myriad Pro" w:hAnsi="Myriad Pro" w:cs="Times New Roman"/>
          <w:sz w:val="18"/>
          <w:szCs w:val="18"/>
        </w:rPr>
      </w:pPr>
    </w:p>
    <w:p w14:paraId="2E75DC55" w14:textId="328B32FC" w:rsidR="000B0FA0" w:rsidRPr="000B0FA0" w:rsidRDefault="000B0FA0" w:rsidP="00DD3228">
      <w:pPr>
        <w:ind w:left="2124"/>
        <w:jc w:val="both"/>
        <w:rPr>
          <w:rStyle w:val="st"/>
          <w:rFonts w:ascii="Myriad Pro" w:hAnsi="Myriad Pro" w:cs="Times New Roman"/>
          <w:sz w:val="18"/>
          <w:szCs w:val="18"/>
        </w:rPr>
      </w:pPr>
      <w:r w:rsidRPr="000B0FA0">
        <w:rPr>
          <w:rFonts w:ascii="Myriad Pro" w:hAnsi="Myriad Pro" w:cs="Times New Roman"/>
          <w:sz w:val="18"/>
          <w:szCs w:val="18"/>
        </w:rPr>
        <w:t xml:space="preserve">FIRENZE – </w:t>
      </w:r>
      <w:r w:rsidR="00DD3228" w:rsidRPr="00DD3228">
        <w:rPr>
          <w:rFonts w:ascii="Myriad Pro" w:hAnsi="Myriad Pro" w:cs="Times New Roman"/>
          <w:sz w:val="18"/>
          <w:szCs w:val="18"/>
        </w:rPr>
        <w:t>Per la prima volta in Italia una università, ISIA Firenze, propone di indagare e sviluppare in modo sistematico e approfondito una delle aree di maggiore crescita scientifica, culturale e tecnologica che è l’Artificial Intelligence in un ambito artistico e produttivo insieme.</w:t>
      </w:r>
    </w:p>
    <w:p w14:paraId="5791660F" w14:textId="77777777" w:rsidR="000B0FA0" w:rsidRPr="000B0FA0" w:rsidRDefault="000B0FA0" w:rsidP="00DD3228">
      <w:pPr>
        <w:ind w:left="2124"/>
        <w:jc w:val="both"/>
        <w:rPr>
          <w:rFonts w:ascii="Myriad Pro" w:hAnsi="Myriad Pro" w:cs="Times New Roman"/>
          <w:sz w:val="18"/>
          <w:szCs w:val="18"/>
        </w:rPr>
      </w:pPr>
    </w:p>
    <w:p w14:paraId="64712864" w14:textId="00052F3C" w:rsidR="000B0FA0" w:rsidRDefault="000B0FA0" w:rsidP="00DD3228">
      <w:pPr>
        <w:ind w:left="2124"/>
        <w:jc w:val="both"/>
        <w:rPr>
          <w:rFonts w:ascii="Myriad Pro" w:hAnsi="Myriad Pro" w:cs="Times New Roman"/>
          <w:sz w:val="18"/>
          <w:szCs w:val="18"/>
        </w:rPr>
      </w:pPr>
      <w:r w:rsidRPr="000B0FA0">
        <w:rPr>
          <w:rFonts w:ascii="Myriad Pro" w:hAnsi="Myriad Pro" w:cs="Times New Roman"/>
          <w:sz w:val="18"/>
          <w:szCs w:val="18"/>
        </w:rPr>
        <w:t>Grazie alla tecnologia della stampa 3D è oggi possibile produrre pezzi essenziali in piccola serie molto rapidamente e modificarli a seconda delle esigenze specifiche del ruolo dell’operatore sanitario, configurando il dispositivo adeguato alla tipologia di mansione.</w:t>
      </w:r>
    </w:p>
    <w:p w14:paraId="61F1C5D8" w14:textId="77777777" w:rsidR="000B0FA0" w:rsidRPr="000B0FA0" w:rsidRDefault="000B0FA0" w:rsidP="00DD3228">
      <w:pPr>
        <w:ind w:left="2124"/>
        <w:jc w:val="both"/>
        <w:rPr>
          <w:rFonts w:ascii="Myriad Pro" w:hAnsi="Myriad Pro" w:cs="Times New Roman"/>
          <w:sz w:val="18"/>
          <w:szCs w:val="18"/>
        </w:rPr>
      </w:pPr>
    </w:p>
    <w:p w14:paraId="64277A30" w14:textId="2B6390B4" w:rsidR="000B0FA0" w:rsidRDefault="000B0FA0" w:rsidP="00DD3228">
      <w:pPr>
        <w:ind w:left="2124"/>
        <w:jc w:val="both"/>
        <w:rPr>
          <w:rStyle w:val="st"/>
          <w:rFonts w:ascii="Myriad Pro" w:hAnsi="Myriad Pro" w:cs="Times New Roman"/>
          <w:sz w:val="18"/>
          <w:szCs w:val="18"/>
        </w:rPr>
      </w:pPr>
      <w:r w:rsidRPr="000B0FA0">
        <w:rPr>
          <w:rFonts w:ascii="Myriad Pro" w:hAnsi="Myriad Pro" w:cs="Times New Roman"/>
          <w:sz w:val="18"/>
          <w:szCs w:val="18"/>
        </w:rPr>
        <w:t>“</w:t>
      </w:r>
      <w:r w:rsidRPr="00DD3228">
        <w:rPr>
          <w:rFonts w:ascii="Myriad Pro" w:hAnsi="Myriad Pro" w:cs="Times New Roman"/>
          <w:i/>
          <w:sz w:val="18"/>
          <w:szCs w:val="18"/>
        </w:rPr>
        <w:t xml:space="preserve">Come </w:t>
      </w:r>
      <w:r w:rsidR="00DD3228" w:rsidRPr="00DD3228">
        <w:rPr>
          <w:rFonts w:ascii="Myriad Pro" w:hAnsi="Myriad Pro" w:cs="Times New Roman"/>
          <w:i/>
          <w:sz w:val="18"/>
          <w:szCs w:val="18"/>
        </w:rPr>
        <w:t>ISIA</w:t>
      </w:r>
      <w:r w:rsidRPr="00DD3228">
        <w:rPr>
          <w:rFonts w:ascii="Myriad Pro" w:hAnsi="Myriad Pro" w:cs="Times New Roman"/>
          <w:i/>
          <w:sz w:val="18"/>
          <w:szCs w:val="18"/>
        </w:rPr>
        <w:t xml:space="preserve"> Firenze</w:t>
      </w:r>
      <w:r w:rsidRPr="000B0FA0">
        <w:rPr>
          <w:rFonts w:ascii="Myriad Pro" w:hAnsi="Myriad Pro" w:cs="Times New Roman"/>
          <w:sz w:val="18"/>
          <w:szCs w:val="18"/>
        </w:rPr>
        <w:t xml:space="preserve"> – sottolinea il direttore dell’</w:t>
      </w:r>
      <w:r w:rsidR="00DD3228">
        <w:rPr>
          <w:rFonts w:ascii="Myriad Pro" w:hAnsi="Myriad Pro" w:cs="Times New Roman"/>
          <w:sz w:val="18"/>
          <w:szCs w:val="18"/>
        </w:rPr>
        <w:t>I</w:t>
      </w:r>
      <w:r w:rsidRPr="000B0FA0">
        <w:rPr>
          <w:rFonts w:ascii="Myriad Pro" w:hAnsi="Myriad Pro" w:cs="Times New Roman"/>
          <w:sz w:val="18"/>
          <w:szCs w:val="18"/>
        </w:rPr>
        <w:t xml:space="preserve">stituto </w:t>
      </w:r>
      <w:r w:rsidR="00DD3228">
        <w:rPr>
          <w:rFonts w:ascii="Myriad Pro" w:hAnsi="Myriad Pro" w:cs="Times New Roman"/>
          <w:sz w:val="18"/>
          <w:szCs w:val="18"/>
        </w:rPr>
        <w:t xml:space="preserve">Prof. </w:t>
      </w:r>
      <w:r w:rsidRPr="00DD3228">
        <w:rPr>
          <w:rFonts w:ascii="Myriad Pro" w:hAnsi="Myriad Pro" w:cs="Times New Roman"/>
          <w:b/>
          <w:iCs/>
          <w:sz w:val="18"/>
          <w:szCs w:val="18"/>
        </w:rPr>
        <w:t>Francesco Fumelli</w:t>
      </w:r>
      <w:r w:rsidRPr="000B0FA0">
        <w:rPr>
          <w:rFonts w:ascii="Myriad Pro" w:hAnsi="Myriad Pro" w:cs="Times New Roman"/>
          <w:sz w:val="18"/>
          <w:szCs w:val="18"/>
        </w:rPr>
        <w:t xml:space="preserve"> – </w:t>
      </w:r>
      <w:r w:rsidR="00DD3228" w:rsidRPr="00DD3228">
        <w:rPr>
          <w:rFonts w:ascii="Myriad Pro" w:hAnsi="Myriad Pro" w:cs="Times New Roman"/>
          <w:i/>
          <w:sz w:val="18"/>
          <w:szCs w:val="18"/>
        </w:rPr>
        <w:t xml:space="preserve">Algoritmi e </w:t>
      </w:r>
      <w:r w:rsidR="00DD3228">
        <w:rPr>
          <w:rFonts w:ascii="Myriad Pro" w:hAnsi="Myriad Pro" w:cs="Times New Roman"/>
          <w:i/>
          <w:sz w:val="18"/>
          <w:szCs w:val="18"/>
        </w:rPr>
        <w:t>Artificial Intelligence</w:t>
      </w:r>
      <w:r w:rsidR="00DD3228" w:rsidRPr="00DD3228">
        <w:rPr>
          <w:rFonts w:ascii="Myriad Pro" w:hAnsi="Myriad Pro" w:cs="Times New Roman"/>
          <w:i/>
          <w:sz w:val="18"/>
          <w:szCs w:val="18"/>
        </w:rPr>
        <w:t xml:space="preserve"> stanno cambiando le organizzazioni, stanno mutando il nostro modo di relazionarci agli oggetti, agli ambienti e alle professioni. Non possiamo non occuparci di questo: ISIA Firenze da sempre ha avuto nella sua vocazione quella della ricerca più innovativa e dell’avanguardia come punto di riferimento per offrire ai propri studenti la migliore didattica possibile.</w:t>
      </w:r>
      <w:r w:rsidR="00DD3228">
        <w:rPr>
          <w:rFonts w:ascii="Myriad Pro" w:hAnsi="Myriad Pro" w:cs="Times New Roman"/>
          <w:i/>
          <w:sz w:val="18"/>
          <w:szCs w:val="18"/>
        </w:rPr>
        <w:t xml:space="preserve"> </w:t>
      </w:r>
      <w:r w:rsidR="00DD3228" w:rsidRPr="00DD3228">
        <w:rPr>
          <w:rFonts w:ascii="Myriad Pro" w:hAnsi="Myriad Pro" w:cs="Times New Roman"/>
          <w:i/>
          <w:sz w:val="18"/>
          <w:szCs w:val="18"/>
        </w:rPr>
        <w:t>Abbiamo costituito un gruppo di lavoro multidisciplinare che nelle prossime settimane vedrà coinvolti i diversi docenti. Stiamo attivando relazioni con altre università, centri di ricerca ed imprese.</w:t>
      </w:r>
      <w:r w:rsidR="00DD3228">
        <w:rPr>
          <w:rFonts w:ascii="Myriad Pro" w:hAnsi="Myriad Pro" w:cs="Times New Roman"/>
          <w:i/>
          <w:sz w:val="18"/>
          <w:szCs w:val="18"/>
        </w:rPr>
        <w:t xml:space="preserve"> </w:t>
      </w:r>
      <w:r w:rsidR="00DD3228" w:rsidRPr="00DD3228">
        <w:rPr>
          <w:rFonts w:ascii="Myriad Pro" w:hAnsi="Myriad Pro" w:cs="Times New Roman"/>
          <w:i/>
          <w:sz w:val="18"/>
          <w:szCs w:val="18"/>
        </w:rPr>
        <w:t>Vogliamo che i nostri studenti possano esperenziare delle competenze tecnologiche ma anche organizzative e linguistiche del tutto nuove e per questo anche estremamente stimolanti.</w:t>
      </w:r>
      <w:r w:rsidR="00DD3228">
        <w:rPr>
          <w:rFonts w:ascii="Myriad Pro" w:hAnsi="Myriad Pro" w:cs="Times New Roman"/>
          <w:i/>
          <w:sz w:val="18"/>
          <w:szCs w:val="18"/>
        </w:rPr>
        <w:t xml:space="preserve"> </w:t>
      </w:r>
      <w:r w:rsidR="00DD3228" w:rsidRPr="00DD3228">
        <w:rPr>
          <w:rFonts w:ascii="Myriad Pro" w:hAnsi="Myriad Pro" w:cs="Times New Roman"/>
          <w:i/>
          <w:sz w:val="18"/>
          <w:szCs w:val="18"/>
        </w:rPr>
        <w:t>Proprio agli studenti è rivolta la nostra attenzione perché siano in grado di competere in un mercato internazionale sempre più complesso, sempre più competitivo</w:t>
      </w:r>
      <w:r w:rsidR="00DD3228">
        <w:rPr>
          <w:rFonts w:ascii="Myriad Pro" w:hAnsi="Myriad Pro" w:cs="Times New Roman"/>
          <w:i/>
          <w:sz w:val="18"/>
          <w:szCs w:val="18"/>
        </w:rPr>
        <w:t>.</w:t>
      </w:r>
      <w:r w:rsidR="00DD3228" w:rsidRPr="00DD3228">
        <w:rPr>
          <w:rStyle w:val="st"/>
          <w:rFonts w:ascii="Myriad Pro" w:hAnsi="Myriad Pro" w:cs="Times New Roman"/>
          <w:sz w:val="18"/>
          <w:szCs w:val="18"/>
        </w:rPr>
        <w:t xml:space="preserve"> </w:t>
      </w:r>
      <w:r w:rsidR="00DD3228" w:rsidRPr="00DD3228">
        <w:rPr>
          <w:rStyle w:val="st"/>
          <w:rFonts w:ascii="Myriad Pro" w:hAnsi="Myriad Pro" w:cs="Times New Roman"/>
          <w:i/>
          <w:sz w:val="18"/>
          <w:szCs w:val="18"/>
        </w:rPr>
        <w:t>Di particolare riguardo è la visione che abbiamo offerto e vogliamo offrire al campo delle arti e delle discipline artistiche dove la AI può essere a supporto della sperimentazione e della ricerca</w:t>
      </w:r>
      <w:r w:rsidR="00DD3228" w:rsidRPr="00DD3228">
        <w:rPr>
          <w:rFonts w:ascii="Myriad Pro" w:hAnsi="Myriad Pro" w:cs="Times New Roman"/>
          <w:i/>
          <w:sz w:val="18"/>
          <w:szCs w:val="18"/>
        </w:rPr>
        <w:t>.</w:t>
      </w:r>
      <w:r w:rsidRPr="000B0FA0">
        <w:rPr>
          <w:rStyle w:val="st"/>
          <w:rFonts w:ascii="Myriad Pro" w:hAnsi="Myriad Pro" w:cs="Times New Roman"/>
          <w:sz w:val="18"/>
          <w:szCs w:val="18"/>
        </w:rPr>
        <w:t>”</w:t>
      </w:r>
    </w:p>
    <w:p w14:paraId="65A90459" w14:textId="77777777" w:rsidR="00DD3228" w:rsidRDefault="00DD3228" w:rsidP="00DD3228">
      <w:pPr>
        <w:ind w:left="2124"/>
        <w:jc w:val="both"/>
        <w:rPr>
          <w:rStyle w:val="st"/>
          <w:rFonts w:ascii="Myriad Pro" w:hAnsi="Myriad Pro" w:cs="Times New Roman"/>
          <w:sz w:val="18"/>
          <w:szCs w:val="18"/>
        </w:rPr>
      </w:pPr>
    </w:p>
    <w:p w14:paraId="472360E8" w14:textId="4E1E1B32" w:rsidR="00DD3228" w:rsidRDefault="00DD3228" w:rsidP="00DD3228">
      <w:pPr>
        <w:ind w:left="2124"/>
        <w:jc w:val="both"/>
        <w:rPr>
          <w:rStyle w:val="st"/>
          <w:rFonts w:ascii="Myriad Pro" w:hAnsi="Myriad Pro" w:cs="Times New Roman"/>
          <w:sz w:val="18"/>
          <w:szCs w:val="18"/>
        </w:rPr>
      </w:pPr>
      <w:r w:rsidRPr="00DD3228">
        <w:rPr>
          <w:rStyle w:val="st"/>
          <w:rFonts w:ascii="Myriad Pro" w:hAnsi="Myriad Pro" w:cs="Times New Roman"/>
          <w:sz w:val="18"/>
          <w:szCs w:val="18"/>
        </w:rPr>
        <w:t xml:space="preserve">ISIA Firenze vuole aprire le porte alle aziende che vogliono sperimentare l’AI nei propri prodotti, nei propri processi produttivi e organizzativi, nella propria comunicazione. </w:t>
      </w:r>
      <w:r>
        <w:rPr>
          <w:rStyle w:val="st"/>
          <w:rFonts w:ascii="Myriad Pro" w:hAnsi="Myriad Pro" w:cs="Times New Roman"/>
          <w:sz w:val="18"/>
          <w:szCs w:val="18"/>
        </w:rPr>
        <w:t>Sarà</w:t>
      </w:r>
      <w:r w:rsidRPr="00DD3228">
        <w:rPr>
          <w:rStyle w:val="st"/>
          <w:rFonts w:ascii="Myriad Pro" w:hAnsi="Myriad Pro" w:cs="Times New Roman"/>
          <w:sz w:val="18"/>
          <w:szCs w:val="18"/>
        </w:rPr>
        <w:t xml:space="preserve"> un laboratorio aperto e disponibile alle collaborazioni, contaminazioni sperimentazioni.</w:t>
      </w:r>
    </w:p>
    <w:p w14:paraId="6F2ABD74" w14:textId="77777777" w:rsidR="00DD3228" w:rsidRDefault="00DD3228" w:rsidP="00DD3228">
      <w:pPr>
        <w:ind w:left="2124"/>
        <w:jc w:val="both"/>
        <w:rPr>
          <w:rStyle w:val="st"/>
          <w:rFonts w:ascii="Myriad Pro" w:hAnsi="Myriad Pro" w:cs="Times New Roman"/>
          <w:sz w:val="18"/>
          <w:szCs w:val="18"/>
        </w:rPr>
      </w:pPr>
    </w:p>
    <w:p w14:paraId="55B2EE32" w14:textId="6550D56A" w:rsidR="00DD3228" w:rsidRDefault="00DD3228" w:rsidP="00DD3228">
      <w:pPr>
        <w:ind w:left="2124"/>
        <w:jc w:val="both"/>
        <w:rPr>
          <w:rStyle w:val="st"/>
          <w:rFonts w:ascii="Myriad Pro" w:hAnsi="Myriad Pro" w:cs="Times New Roman"/>
          <w:sz w:val="18"/>
          <w:szCs w:val="18"/>
        </w:rPr>
      </w:pPr>
      <w:r>
        <w:rPr>
          <w:rStyle w:val="st"/>
          <w:rFonts w:ascii="Myriad Pro" w:hAnsi="Myriad Pro" w:cs="Times New Roman"/>
          <w:sz w:val="18"/>
          <w:szCs w:val="18"/>
        </w:rPr>
        <w:t xml:space="preserve">L’avvio dell’iniziativa sarà realizzata con </w:t>
      </w:r>
      <w:r w:rsidRPr="00DD3228">
        <w:rPr>
          <w:rStyle w:val="st"/>
          <w:rFonts w:ascii="Myriad Pro" w:hAnsi="Myriad Pro" w:cs="Times New Roman"/>
          <w:b/>
          <w:sz w:val="18"/>
          <w:szCs w:val="18"/>
        </w:rPr>
        <w:t>una web conference che si terrà il 28 maggio p.v.</w:t>
      </w:r>
      <w:r>
        <w:rPr>
          <w:rStyle w:val="st"/>
          <w:rFonts w:ascii="Myriad Pro" w:hAnsi="Myriad Pro" w:cs="Times New Roman"/>
          <w:sz w:val="18"/>
          <w:szCs w:val="18"/>
        </w:rPr>
        <w:t xml:space="preserve"> con la partecipazione del Direttore </w:t>
      </w:r>
      <w:r w:rsidRPr="00DD3228">
        <w:rPr>
          <w:rStyle w:val="st"/>
          <w:rFonts w:ascii="Myriad Pro" w:hAnsi="Myriad Pro" w:cs="Times New Roman"/>
          <w:b/>
          <w:sz w:val="18"/>
          <w:szCs w:val="18"/>
        </w:rPr>
        <w:t>Prof. Francesco Fumelli</w:t>
      </w:r>
      <w:r>
        <w:rPr>
          <w:rStyle w:val="st"/>
          <w:rFonts w:ascii="Myriad Pro" w:hAnsi="Myriad Pro" w:cs="Times New Roman"/>
          <w:sz w:val="18"/>
          <w:szCs w:val="18"/>
        </w:rPr>
        <w:t xml:space="preserve">, del </w:t>
      </w:r>
      <w:r w:rsidRPr="00DD3228">
        <w:rPr>
          <w:rStyle w:val="st"/>
          <w:rFonts w:ascii="Myriad Pro" w:hAnsi="Myriad Pro" w:cs="Times New Roman"/>
          <w:b/>
          <w:sz w:val="18"/>
          <w:szCs w:val="18"/>
        </w:rPr>
        <w:t>Prof. Francesco Bonomi</w:t>
      </w:r>
      <w:r>
        <w:rPr>
          <w:rStyle w:val="st"/>
          <w:rFonts w:ascii="Myriad Pro" w:hAnsi="Myriad Pro" w:cs="Times New Roman"/>
          <w:sz w:val="18"/>
          <w:szCs w:val="18"/>
        </w:rPr>
        <w:t xml:space="preserve"> e di </w:t>
      </w:r>
      <w:r w:rsidRPr="00DD3228">
        <w:rPr>
          <w:rStyle w:val="st"/>
          <w:rFonts w:ascii="Myriad Pro" w:hAnsi="Myriad Pro" w:cs="Times New Roman"/>
          <w:sz w:val="18"/>
          <w:szCs w:val="18"/>
        </w:rPr>
        <w:t xml:space="preserve">due grandissimi esperti internazionali di Artificial Intelligence e di robotica: </w:t>
      </w:r>
      <w:r w:rsidRPr="00DD3228">
        <w:rPr>
          <w:rStyle w:val="st"/>
          <w:rFonts w:ascii="Myriad Pro" w:hAnsi="Myriad Pro" w:cs="Times New Roman"/>
          <w:b/>
          <w:sz w:val="18"/>
          <w:szCs w:val="18"/>
        </w:rPr>
        <w:t xml:space="preserve">Roberto </w:t>
      </w:r>
      <w:proofErr w:type="spellStart"/>
      <w:r w:rsidRPr="00DD3228">
        <w:rPr>
          <w:rStyle w:val="st"/>
          <w:rFonts w:ascii="Myriad Pro" w:hAnsi="Myriad Pro" w:cs="Times New Roman"/>
          <w:b/>
          <w:sz w:val="18"/>
          <w:szCs w:val="18"/>
        </w:rPr>
        <w:t>Pieraccini</w:t>
      </w:r>
      <w:proofErr w:type="spellEnd"/>
      <w:r w:rsidRPr="00DD3228">
        <w:rPr>
          <w:rStyle w:val="st"/>
          <w:rFonts w:ascii="Myriad Pro" w:hAnsi="Myriad Pro" w:cs="Times New Roman"/>
          <w:sz w:val="18"/>
          <w:szCs w:val="18"/>
        </w:rPr>
        <w:t xml:space="preserve">, Direttore di Google Assistant a Zurigo e </w:t>
      </w:r>
      <w:r w:rsidRPr="00DD3228">
        <w:rPr>
          <w:rStyle w:val="st"/>
          <w:rFonts w:ascii="Myriad Pro" w:hAnsi="Myriad Pro" w:cs="Times New Roman"/>
          <w:b/>
          <w:sz w:val="18"/>
          <w:szCs w:val="18"/>
        </w:rPr>
        <w:t>Giorgio Metta</w:t>
      </w:r>
      <w:r w:rsidRPr="00DD3228">
        <w:rPr>
          <w:rStyle w:val="st"/>
          <w:rFonts w:ascii="Myriad Pro" w:hAnsi="Myriad Pro" w:cs="Times New Roman"/>
          <w:sz w:val="18"/>
          <w:szCs w:val="18"/>
        </w:rPr>
        <w:t>, Direttore Istituto Italiano di Tecnologia di Genova.</w:t>
      </w:r>
      <w:r>
        <w:rPr>
          <w:rStyle w:val="st"/>
          <w:rFonts w:ascii="Myriad Pro" w:hAnsi="Myriad Pro" w:cs="Times New Roman"/>
          <w:sz w:val="18"/>
          <w:szCs w:val="18"/>
        </w:rPr>
        <w:t xml:space="preserve"> </w:t>
      </w:r>
    </w:p>
    <w:p w14:paraId="50E5E48C" w14:textId="77777777" w:rsidR="00DD3228" w:rsidRDefault="00DD3228" w:rsidP="00DD3228">
      <w:pPr>
        <w:ind w:left="2124"/>
        <w:jc w:val="both"/>
        <w:rPr>
          <w:rStyle w:val="st"/>
          <w:rFonts w:ascii="Myriad Pro" w:hAnsi="Myriad Pro" w:cs="Times New Roman"/>
          <w:sz w:val="18"/>
          <w:szCs w:val="18"/>
        </w:rPr>
      </w:pPr>
    </w:p>
    <w:p w14:paraId="598778EC" w14:textId="14170562" w:rsidR="000B0FA0" w:rsidRDefault="00DD3228" w:rsidP="00DD3228">
      <w:pPr>
        <w:shd w:val="clear" w:color="auto" w:fill="FFFFFF"/>
        <w:ind w:left="2124"/>
        <w:jc w:val="both"/>
        <w:rPr>
          <w:rFonts w:ascii="Myriad Pro" w:hAnsi="Myriad Pro" w:cs="Times New Roman"/>
          <w:color w:val="222222"/>
          <w:sz w:val="18"/>
          <w:szCs w:val="18"/>
        </w:rPr>
      </w:pPr>
      <w:r>
        <w:rPr>
          <w:rFonts w:ascii="Myriad Pro" w:hAnsi="Myriad Pro" w:cs="Times New Roman"/>
          <w:color w:val="222222"/>
          <w:sz w:val="18"/>
          <w:szCs w:val="18"/>
        </w:rPr>
        <w:t>ISIA</w:t>
      </w:r>
      <w:r w:rsidR="000B0FA0" w:rsidRPr="000B0FA0">
        <w:rPr>
          <w:rFonts w:ascii="Myriad Pro" w:hAnsi="Myriad Pro" w:cs="Times New Roman"/>
          <w:color w:val="222222"/>
          <w:sz w:val="18"/>
          <w:szCs w:val="18"/>
        </w:rPr>
        <w:t xml:space="preserve"> Firenze è un istituto statale universitario (MIUR- AFAM) di alta formazione nel campo del design. Ha la propria sede alle Scuderie di Palazzo Strozzi, in via Pisana. I suoi corsi, di carattere sperimentale e interdisciplinare, sono da sempre fortemente orientati alla ricerca e all’innovazione. L’offerta </w:t>
      </w:r>
      <w:r w:rsidR="000B0FA0" w:rsidRPr="000B0FA0">
        <w:rPr>
          <w:rFonts w:ascii="Myriad Pro" w:hAnsi="Myriad Pro" w:cs="Times New Roman"/>
          <w:color w:val="222222"/>
          <w:sz w:val="18"/>
          <w:szCs w:val="18"/>
        </w:rPr>
        <w:lastRenderedPageBreak/>
        <w:t>formativa è articolata su due livelli (3+2), con un corso triennale di design, al quale segue un corso biennale specialistico con due indirizzi: design del prodotto e design della comunicazione.</w:t>
      </w:r>
    </w:p>
    <w:p w14:paraId="5481E65E" w14:textId="77777777" w:rsidR="000B0FA0" w:rsidRPr="000B0FA0" w:rsidRDefault="000B0FA0" w:rsidP="00DD3228">
      <w:pPr>
        <w:shd w:val="clear" w:color="auto" w:fill="FFFFFF"/>
        <w:ind w:left="2124"/>
        <w:jc w:val="both"/>
        <w:rPr>
          <w:rFonts w:ascii="Myriad Pro" w:hAnsi="Myriad Pro" w:cs="Times New Roman"/>
          <w:color w:val="222222"/>
          <w:sz w:val="18"/>
          <w:szCs w:val="18"/>
        </w:rPr>
      </w:pPr>
    </w:p>
    <w:p w14:paraId="3D36EEBE" w14:textId="29D6129A" w:rsidR="000B0FA0" w:rsidRDefault="000B0FA0" w:rsidP="00DD3228">
      <w:pPr>
        <w:shd w:val="clear" w:color="auto" w:fill="FFFFFF"/>
        <w:ind w:left="2124"/>
        <w:jc w:val="both"/>
        <w:rPr>
          <w:rFonts w:ascii="Myriad Pro" w:hAnsi="Myriad Pro" w:cs="Times New Roman"/>
          <w:color w:val="222222"/>
          <w:sz w:val="18"/>
          <w:szCs w:val="18"/>
        </w:rPr>
      </w:pPr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Un modello didattico caratterizzato da un numero limitato di studenti selezionati con una prova di ammissione, da un corpo docente composto </w:t>
      </w:r>
      <w:r w:rsidR="003D64F1">
        <w:rPr>
          <w:rFonts w:ascii="Myriad Pro" w:hAnsi="Myriad Pro" w:cs="Times New Roman"/>
          <w:color w:val="222222"/>
          <w:sz w:val="18"/>
          <w:szCs w:val="18"/>
        </w:rPr>
        <w:t>da professionisti e personalità</w:t>
      </w:r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 del mondo della cultura e del design, e da un approccio in grado di coniugare ricerca e conoscenze teoriche con competenze ed esperienze pratiche/tecniche.</w:t>
      </w:r>
    </w:p>
    <w:p w14:paraId="2F9AF552" w14:textId="77777777" w:rsidR="000B0FA0" w:rsidRPr="000B0FA0" w:rsidRDefault="000B0FA0" w:rsidP="00DD3228">
      <w:pPr>
        <w:shd w:val="clear" w:color="auto" w:fill="FFFFFF"/>
        <w:ind w:left="2124"/>
        <w:jc w:val="both"/>
        <w:rPr>
          <w:rFonts w:ascii="Myriad Pro" w:hAnsi="Myriad Pro" w:cs="Times New Roman"/>
          <w:color w:val="222222"/>
          <w:sz w:val="18"/>
          <w:szCs w:val="18"/>
        </w:rPr>
      </w:pPr>
    </w:p>
    <w:p w14:paraId="372928BE" w14:textId="77777777" w:rsidR="00DD3228" w:rsidRDefault="00DD3228" w:rsidP="00DD3228">
      <w:pPr>
        <w:shd w:val="clear" w:color="auto" w:fill="FFFFFF"/>
        <w:ind w:left="2124"/>
        <w:jc w:val="both"/>
        <w:rPr>
          <w:rFonts w:ascii="Myriad Pro" w:hAnsi="Myriad Pro" w:cs="Times New Roman"/>
          <w:color w:val="222222"/>
          <w:sz w:val="18"/>
          <w:szCs w:val="18"/>
        </w:rPr>
      </w:pPr>
    </w:p>
    <w:p w14:paraId="7F71D645" w14:textId="7EB9E509" w:rsidR="000B0FA0" w:rsidRPr="000B0FA0" w:rsidRDefault="000B0FA0" w:rsidP="00DD3228">
      <w:pPr>
        <w:shd w:val="clear" w:color="auto" w:fill="FFFFFF"/>
        <w:ind w:left="2124"/>
        <w:jc w:val="both"/>
        <w:rPr>
          <w:rFonts w:ascii="Myriad Pro" w:hAnsi="Myriad Pro" w:cs="Times New Roman"/>
          <w:color w:val="222222"/>
          <w:sz w:val="18"/>
          <w:szCs w:val="18"/>
        </w:rPr>
      </w:pPr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L’ISIA è impegnato nel favorire una didattica che </w:t>
      </w:r>
      <w:r w:rsidR="00F333CB">
        <w:rPr>
          <w:rFonts w:ascii="Myriad Pro" w:hAnsi="Myriad Pro" w:cs="Times New Roman"/>
          <w:color w:val="222222"/>
          <w:sz w:val="18"/>
          <w:szCs w:val="18"/>
        </w:rPr>
        <w:t>consideri l’elevata complessità</w:t>
      </w:r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 del design contemporaneo; una co</w:t>
      </w:r>
      <w:r w:rsidR="003D64F1">
        <w:rPr>
          <w:rFonts w:ascii="Myriad Pro" w:hAnsi="Myriad Pro" w:cs="Times New Roman"/>
          <w:color w:val="222222"/>
          <w:sz w:val="18"/>
          <w:szCs w:val="18"/>
        </w:rPr>
        <w:t>mplessità</w:t>
      </w:r>
      <w:r w:rsidRPr="000B0FA0">
        <w:rPr>
          <w:rFonts w:ascii="Myriad Pro" w:hAnsi="Myriad Pro" w:cs="Times New Roman"/>
          <w:color w:val="222222"/>
          <w:sz w:val="18"/>
          <w:szCs w:val="18"/>
        </w:rPr>
        <w:t xml:space="preserve"> che richiede metodologie di ricerca capaci di coinvolgere soggetti con diversificate competenze specialistiche, in linea con la trasformazione della visione attuale della produzione industriale e creativa. Un design di sistema che estende i propri confini ed interessi.</w:t>
      </w:r>
    </w:p>
    <w:p w14:paraId="4D3620CF" w14:textId="77777777" w:rsidR="000B0FA0" w:rsidRPr="000B0FA0" w:rsidRDefault="000B0FA0" w:rsidP="00DD3228">
      <w:pPr>
        <w:shd w:val="clear" w:color="auto" w:fill="FFFFFF"/>
        <w:ind w:left="2124"/>
        <w:jc w:val="both"/>
        <w:rPr>
          <w:rFonts w:ascii="Myriad Pro" w:hAnsi="Myriad Pro" w:cs="Times New Roman"/>
          <w:color w:val="222222"/>
          <w:sz w:val="18"/>
          <w:szCs w:val="18"/>
        </w:rPr>
      </w:pPr>
    </w:p>
    <w:p w14:paraId="309575E6" w14:textId="698D4D86" w:rsidR="000B0FA0" w:rsidRPr="000B0FA0" w:rsidRDefault="003D64F1" w:rsidP="00DD3228">
      <w:pPr>
        <w:shd w:val="clear" w:color="auto" w:fill="FFFFFF"/>
        <w:ind w:left="2124"/>
        <w:jc w:val="both"/>
        <w:rPr>
          <w:rFonts w:ascii="Myriad Pro" w:hAnsi="Myriad Pro" w:cs="Times New Roman"/>
          <w:sz w:val="18"/>
          <w:szCs w:val="18"/>
        </w:rPr>
      </w:pPr>
      <w:r>
        <w:rPr>
          <w:rFonts w:ascii="Myriad Pro" w:hAnsi="Myriad Pro" w:cs="Times New Roman"/>
          <w:color w:val="222222"/>
          <w:sz w:val="18"/>
          <w:szCs w:val="18"/>
        </w:rPr>
        <w:t>Con questa finalità</w:t>
      </w:r>
      <w:r w:rsidR="000B0FA0" w:rsidRPr="000B0FA0">
        <w:rPr>
          <w:rFonts w:ascii="Myriad Pro" w:hAnsi="Myriad Pro" w:cs="Times New Roman"/>
          <w:color w:val="222222"/>
          <w:sz w:val="18"/>
          <w:szCs w:val="18"/>
        </w:rPr>
        <w:t xml:space="preserve"> ISIA Firenze propone a studenti e docenti, un modello didattico multidisciplinare, un laboratorio culturale, capa</w:t>
      </w:r>
      <w:r w:rsidR="00F333CB">
        <w:rPr>
          <w:rFonts w:ascii="Myriad Pro" w:hAnsi="Myriad Pro" w:cs="Times New Roman"/>
          <w:color w:val="222222"/>
          <w:sz w:val="18"/>
          <w:szCs w:val="18"/>
        </w:rPr>
        <w:t>ce di stimolare una sensibilità</w:t>
      </w:r>
      <w:r w:rsidR="000B0FA0" w:rsidRPr="000B0FA0">
        <w:rPr>
          <w:rFonts w:ascii="Myriad Pro" w:hAnsi="Myriad Pro" w:cs="Times New Roman"/>
          <w:color w:val="222222"/>
          <w:sz w:val="18"/>
          <w:szCs w:val="18"/>
        </w:rPr>
        <w:t xml:space="preserve"> sempre crescente verso questioni non soltanto estetiche e tecnologiche, ma anche e soprattutto sociali ed etiche.</w:t>
      </w:r>
    </w:p>
    <w:p w14:paraId="70D8C414" w14:textId="77777777" w:rsidR="000B0FA0" w:rsidRPr="000B0FA0" w:rsidRDefault="000B0FA0" w:rsidP="00DD3228">
      <w:pPr>
        <w:ind w:left="2124"/>
        <w:jc w:val="both"/>
        <w:rPr>
          <w:rFonts w:ascii="Myriad Pro" w:hAnsi="Myriad Pro" w:cs="Times New Roman"/>
          <w:sz w:val="18"/>
          <w:szCs w:val="18"/>
        </w:rPr>
      </w:pPr>
    </w:p>
    <w:p w14:paraId="46E73710" w14:textId="664AB3BA" w:rsidR="000B0FA0" w:rsidRPr="000B0FA0" w:rsidRDefault="000B0FA0" w:rsidP="00DD3228">
      <w:pPr>
        <w:ind w:left="2124"/>
        <w:jc w:val="both"/>
        <w:rPr>
          <w:rFonts w:ascii="Myriad Pro" w:hAnsi="Myriad Pro" w:cs="Times New Roman"/>
          <w:color w:val="000000"/>
          <w:sz w:val="18"/>
          <w:szCs w:val="18"/>
        </w:rPr>
      </w:pPr>
      <w:r w:rsidRPr="000B0FA0">
        <w:rPr>
          <w:rFonts w:ascii="Myriad Pro" w:hAnsi="Myriad Pro" w:cs="Times New Roman"/>
          <w:color w:val="000000"/>
          <w:sz w:val="18"/>
          <w:szCs w:val="18"/>
        </w:rPr>
        <w:t xml:space="preserve">-----------------------------------   </w:t>
      </w:r>
      <w:r w:rsidR="00C550B5">
        <w:rPr>
          <w:rFonts w:ascii="Myriad Pro" w:hAnsi="Myriad Pro" w:cs="Times New Roman"/>
          <w:color w:val="000000"/>
          <w:sz w:val="18"/>
          <w:szCs w:val="18"/>
        </w:rPr>
        <w:br/>
      </w:r>
    </w:p>
    <w:p w14:paraId="2F384E22" w14:textId="77777777" w:rsidR="000B0FA0" w:rsidRPr="000B0FA0" w:rsidRDefault="000B0FA0" w:rsidP="00DD3228">
      <w:pPr>
        <w:ind w:left="2124"/>
        <w:jc w:val="both"/>
        <w:rPr>
          <w:rFonts w:ascii="Myriad Pro" w:hAnsi="Myriad Pro" w:cs="Times New Roman"/>
          <w:color w:val="000000"/>
          <w:sz w:val="18"/>
          <w:szCs w:val="18"/>
        </w:rPr>
      </w:pPr>
      <w:r w:rsidRPr="000B0FA0">
        <w:rPr>
          <w:rFonts w:ascii="Myriad Pro" w:hAnsi="Myriad Pro" w:cs="Times New Roman"/>
          <w:color w:val="000000"/>
          <w:sz w:val="18"/>
          <w:szCs w:val="18"/>
        </w:rPr>
        <w:t xml:space="preserve">Contatti per approfondimenti </w:t>
      </w:r>
    </w:p>
    <w:p w14:paraId="1E1A48B8" w14:textId="77777777" w:rsidR="000B0FA0" w:rsidRPr="000B0FA0" w:rsidRDefault="000B0FA0" w:rsidP="00DD3228">
      <w:pPr>
        <w:ind w:left="2124"/>
        <w:jc w:val="both"/>
        <w:rPr>
          <w:rFonts w:ascii="Myriad Pro" w:hAnsi="Myriad Pro" w:cs="Times New Roman"/>
          <w:color w:val="000000"/>
          <w:sz w:val="18"/>
          <w:szCs w:val="18"/>
        </w:rPr>
      </w:pPr>
    </w:p>
    <w:p w14:paraId="71647091" w14:textId="77777777" w:rsidR="000B0FA0" w:rsidRPr="000B0FA0" w:rsidRDefault="000B0FA0" w:rsidP="00DD3228">
      <w:pPr>
        <w:ind w:left="2124"/>
        <w:jc w:val="both"/>
        <w:rPr>
          <w:rFonts w:ascii="Myriad Pro" w:hAnsi="Myriad Pro" w:cs="Times New Roman"/>
          <w:color w:val="000000"/>
          <w:sz w:val="18"/>
          <w:szCs w:val="18"/>
        </w:rPr>
      </w:pPr>
      <w:r w:rsidRPr="000B0FA0">
        <w:rPr>
          <w:rFonts w:ascii="Myriad Pro" w:hAnsi="Myriad Pro" w:cs="Times New Roman"/>
          <w:color w:val="000000"/>
          <w:sz w:val="18"/>
          <w:szCs w:val="18"/>
        </w:rPr>
        <w:t xml:space="preserve">Francesco Fumelli (Direttore) </w:t>
      </w:r>
      <w:proofErr w:type="spellStart"/>
      <w:r w:rsidRPr="000B0FA0">
        <w:rPr>
          <w:rFonts w:ascii="Myriad Pro" w:hAnsi="Myriad Pro" w:cs="Times New Roman"/>
          <w:color w:val="000000"/>
          <w:sz w:val="18"/>
          <w:szCs w:val="18"/>
        </w:rPr>
        <w:t>cell</w:t>
      </w:r>
      <w:proofErr w:type="spellEnd"/>
      <w:r w:rsidRPr="000B0FA0">
        <w:rPr>
          <w:rFonts w:ascii="Myriad Pro" w:hAnsi="Myriad Pro" w:cs="Times New Roman"/>
          <w:color w:val="000000"/>
          <w:sz w:val="18"/>
          <w:szCs w:val="18"/>
        </w:rPr>
        <w:t>. 3926261684 – francesco.fumelli@isiadesign.fi.it</w:t>
      </w:r>
    </w:p>
    <w:p w14:paraId="353F4D95" w14:textId="77777777" w:rsidR="000B0FA0" w:rsidRPr="000B0FA0" w:rsidRDefault="000B0FA0" w:rsidP="00DD3228">
      <w:pPr>
        <w:ind w:left="2124"/>
        <w:jc w:val="both"/>
        <w:rPr>
          <w:rFonts w:ascii="Myriad Pro" w:hAnsi="Myriad Pro" w:cs="Times New Roman"/>
          <w:color w:val="000000"/>
          <w:sz w:val="18"/>
          <w:szCs w:val="18"/>
        </w:rPr>
      </w:pPr>
    </w:p>
    <w:p w14:paraId="73B07F87" w14:textId="51C50258" w:rsidR="000F4F99" w:rsidRPr="000B0FA0" w:rsidRDefault="000F4F99" w:rsidP="00DD3228">
      <w:pPr>
        <w:ind w:left="2124"/>
        <w:rPr>
          <w:rFonts w:ascii="Myriad Pro" w:hAnsi="Myriad Pro"/>
          <w:sz w:val="18"/>
          <w:szCs w:val="18"/>
        </w:rPr>
      </w:pPr>
      <w:bookmarkStart w:id="0" w:name="_GoBack"/>
      <w:bookmarkEnd w:id="0"/>
    </w:p>
    <w:sectPr w:rsidR="000F4F99" w:rsidRPr="000B0FA0" w:rsidSect="00C203AC">
      <w:headerReference w:type="default" r:id="rId7"/>
      <w:pgSz w:w="11900" w:h="16840"/>
      <w:pgMar w:top="2836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BE909" w14:textId="77777777" w:rsidR="004D3DD8" w:rsidRDefault="004D3DD8" w:rsidP="00CE6DAA">
      <w:r>
        <w:separator/>
      </w:r>
    </w:p>
  </w:endnote>
  <w:endnote w:type="continuationSeparator" w:id="0">
    <w:p w14:paraId="58D5F0EC" w14:textId="77777777" w:rsidR="004D3DD8" w:rsidRDefault="004D3DD8" w:rsidP="00CE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6E4F3" w14:textId="77777777" w:rsidR="004D3DD8" w:rsidRDefault="004D3DD8" w:rsidP="00CE6DAA">
      <w:r>
        <w:separator/>
      </w:r>
    </w:p>
  </w:footnote>
  <w:footnote w:type="continuationSeparator" w:id="0">
    <w:p w14:paraId="71ADEFAE" w14:textId="77777777" w:rsidR="004D3DD8" w:rsidRDefault="004D3DD8" w:rsidP="00CE6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0D2F9" w14:textId="1B7A73F8" w:rsidR="007A486E" w:rsidRPr="00CE6DAA" w:rsidRDefault="007A486E" w:rsidP="00CE6DAA">
    <w:pPr>
      <w:pStyle w:val="Intestazione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1F6B555F" wp14:editId="53ED670F">
          <wp:simplePos x="0" y="0"/>
          <wp:positionH relativeFrom="column">
            <wp:posOffset>-720090</wp:posOffset>
          </wp:positionH>
          <wp:positionV relativeFrom="paragraph">
            <wp:posOffset>-419892</wp:posOffset>
          </wp:positionV>
          <wp:extent cx="7556500" cy="10693400"/>
          <wp:effectExtent l="0" t="0" r="0" b="0"/>
          <wp:wrapNone/>
          <wp:docPr id="1" name="Immagine 1" descr="Merlino HD:Users:silvia:Desktop:ISIA_carta_intestata_2015:isia_firenze_carta_intestata_nera-grigia_2015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rlino HD:Users:silvia:Desktop:ISIA_carta_intestata_2015:isia_firenze_carta_intestata_nera-grigia_2015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228">
      <w:rPr>
        <w:noProof/>
      </w:rPr>
      <w:drawing>
        <wp:inline distT="0" distB="0" distL="0" distR="0" wp14:anchorId="2D14B626" wp14:editId="0F442FB3">
          <wp:extent cx="765959" cy="765959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174" cy="7671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AA"/>
    <w:rsid w:val="00092E42"/>
    <w:rsid w:val="000B0FA0"/>
    <w:rsid w:val="000B4AE7"/>
    <w:rsid w:val="000C40A3"/>
    <w:rsid w:val="000D20B6"/>
    <w:rsid w:val="000F4F99"/>
    <w:rsid w:val="0013319E"/>
    <w:rsid w:val="00162A2C"/>
    <w:rsid w:val="002259C3"/>
    <w:rsid w:val="002434A8"/>
    <w:rsid w:val="00283764"/>
    <w:rsid w:val="002E08B6"/>
    <w:rsid w:val="003D64F1"/>
    <w:rsid w:val="003F0E63"/>
    <w:rsid w:val="00400AA3"/>
    <w:rsid w:val="004D3925"/>
    <w:rsid w:val="004D3DD8"/>
    <w:rsid w:val="004F6ECC"/>
    <w:rsid w:val="005318FE"/>
    <w:rsid w:val="006240E9"/>
    <w:rsid w:val="006A6702"/>
    <w:rsid w:val="006E61C8"/>
    <w:rsid w:val="00734765"/>
    <w:rsid w:val="00740DEA"/>
    <w:rsid w:val="00752FC4"/>
    <w:rsid w:val="007A486E"/>
    <w:rsid w:val="007A5A92"/>
    <w:rsid w:val="007D24F0"/>
    <w:rsid w:val="008069E2"/>
    <w:rsid w:val="0092547D"/>
    <w:rsid w:val="009C2A18"/>
    <w:rsid w:val="009D70FC"/>
    <w:rsid w:val="009E7BA0"/>
    <w:rsid w:val="00B121DA"/>
    <w:rsid w:val="00B61980"/>
    <w:rsid w:val="00B86239"/>
    <w:rsid w:val="00BE50BD"/>
    <w:rsid w:val="00BF5BF2"/>
    <w:rsid w:val="00C203AC"/>
    <w:rsid w:val="00C550B5"/>
    <w:rsid w:val="00C60F17"/>
    <w:rsid w:val="00CD2258"/>
    <w:rsid w:val="00CE6DAA"/>
    <w:rsid w:val="00D0568F"/>
    <w:rsid w:val="00D268B6"/>
    <w:rsid w:val="00DD3228"/>
    <w:rsid w:val="00E315BB"/>
    <w:rsid w:val="00E402D9"/>
    <w:rsid w:val="00EA5DED"/>
    <w:rsid w:val="00F333CB"/>
    <w:rsid w:val="00F56D1A"/>
    <w:rsid w:val="00FA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7BDA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6D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6DAA"/>
  </w:style>
  <w:style w:type="paragraph" w:styleId="Pidipagina">
    <w:name w:val="footer"/>
    <w:basedOn w:val="Normale"/>
    <w:link w:val="PidipaginaCarattere"/>
    <w:uiPriority w:val="99"/>
    <w:unhideWhenUsed/>
    <w:rsid w:val="00CE6D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6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DA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DAA"/>
    <w:rPr>
      <w:rFonts w:ascii="Lucida Grande" w:hAnsi="Lucida Grande" w:cs="Lucida Grande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A44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A44B1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Carpredefinitoparagrafo"/>
    <w:rsid w:val="000B0FA0"/>
  </w:style>
  <w:style w:type="character" w:styleId="Enfasicorsivo">
    <w:name w:val="Emphasis"/>
    <w:basedOn w:val="Carpredefinitoparagrafo"/>
    <w:uiPriority w:val="20"/>
    <w:qFormat/>
    <w:rsid w:val="000B0F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6D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6DAA"/>
  </w:style>
  <w:style w:type="paragraph" w:styleId="Pidipagina">
    <w:name w:val="footer"/>
    <w:basedOn w:val="Normale"/>
    <w:link w:val="PidipaginaCarattere"/>
    <w:uiPriority w:val="99"/>
    <w:unhideWhenUsed/>
    <w:rsid w:val="00CE6D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6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DA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DAA"/>
    <w:rPr>
      <w:rFonts w:ascii="Lucida Grande" w:hAnsi="Lucida Grande" w:cs="Lucida Grande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A44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A44B1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Carpredefinitoparagrafo"/>
    <w:rsid w:val="000B0FA0"/>
  </w:style>
  <w:style w:type="character" w:styleId="Enfasicorsivo">
    <w:name w:val="Emphasis"/>
    <w:basedOn w:val="Carpredefinitoparagrafo"/>
    <w:uiPriority w:val="20"/>
    <w:qFormat/>
    <w:rsid w:val="000B0F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671</Words>
  <Characters>3827</Characters>
  <Application>Microsoft Office Word</Application>
  <DocSecurity>0</DocSecurity>
  <Lines>31</Lines>
  <Paragraphs>8</Paragraphs>
  <ScaleCrop>false</ScaleCrop>
  <Company>xxx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xxx</dc:creator>
  <cp:keywords/>
  <dc:description/>
  <cp:lastModifiedBy>maurizio</cp:lastModifiedBy>
  <cp:revision>8</cp:revision>
  <cp:lastPrinted>2015-11-02T11:13:00Z</cp:lastPrinted>
  <dcterms:created xsi:type="dcterms:W3CDTF">2020-04-06T10:49:00Z</dcterms:created>
  <dcterms:modified xsi:type="dcterms:W3CDTF">2020-05-24T23:00:00Z</dcterms:modified>
</cp:coreProperties>
</file>